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17" w:rsidRPr="001B682B" w:rsidRDefault="00207A17" w:rsidP="00062A06">
      <w:pPr>
        <w:shd w:val="clear" w:color="auto" w:fill="FFFFFF"/>
        <w:spacing w:after="0" w:line="240" w:lineRule="auto"/>
        <w:ind w:left="-851" w:right="-851"/>
        <w:contextualSpacing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207A17" w:rsidRPr="004662EC" w:rsidRDefault="00207A17" w:rsidP="00062A06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207A17" w:rsidRPr="00F22B3F" w:rsidRDefault="00207A17" w:rsidP="00811505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Caniveau</w:t>
      </w:r>
    </w:p>
    <w:p w:rsidR="00207A17" w:rsidRPr="00E7633D" w:rsidRDefault="00207A17" w:rsidP="00811505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MARINA</w:t>
      </w:r>
    </w:p>
    <w:p w:rsidR="00207A17" w:rsidRPr="00684DB5" w:rsidRDefault="00207A17" w:rsidP="00811505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FF9851"/>
          <w:sz w:val="24"/>
          <w:szCs w:val="24"/>
          <w:lang w:eastAsia="fr-FR"/>
        </w:rPr>
      </w:pPr>
      <w:r w:rsidRPr="001329E4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Caniveau M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ARINA</w:t>
      </w:r>
      <w:r w:rsidRPr="001329E4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 largeur 100 en acier inoxydable</w:t>
      </w:r>
      <w:r w:rsidRPr="001329E4">
        <w:rPr>
          <w:rFonts w:ascii="Arial" w:eastAsia="Times New Roman" w:hAnsi="Arial" w:cs="Arial"/>
          <w:color w:val="5B9BD5" w:themeColor="accent1"/>
          <w:sz w:val="18"/>
          <w:szCs w:val="18"/>
          <w:lang w:eastAsia="fr-FR"/>
        </w:rPr>
        <w:t> </w:t>
      </w:r>
      <w:sdt>
        <w:sdtPr>
          <w:rPr>
            <w:b/>
            <w:bCs/>
            <w:color w:val="FF9851"/>
          </w:rPr>
          <w:id w:val="-1530320966"/>
          <w:dropDownList>
            <w:listItem w:displayText="Choisissez un élément." w:value="Choisissez un élément."/>
            <w:listItem w:displayText="304L (Norme 1.4306)" w:value="304L (Norme 1.4306)"/>
            <w:listItem w:displayText="316L (Norme 1.4404)" w:value="316L (Norme 1.4404)"/>
          </w:dropDownList>
        </w:sdtPr>
        <w:sdtEndPr/>
        <w:sdtContent>
          <w:r w:rsidRPr="001329E4">
            <w:rPr>
              <w:b/>
              <w:bCs/>
              <w:color w:val="FF9851"/>
            </w:rPr>
            <w:t>Choisissez un élément.</w:t>
          </w:r>
        </w:sdtContent>
      </w:sdt>
      <w:r w:rsidRPr="001329E4">
        <w:rPr>
          <w:b/>
          <w:bCs/>
          <w:color w:val="FF9851"/>
          <w:sz w:val="24"/>
          <w:szCs w:val="24"/>
        </w:rPr>
        <w:t xml:space="preserve"> </w:t>
      </w:r>
    </w:p>
    <w:p w:rsidR="00207A17" w:rsidRPr="00C64B83" w:rsidRDefault="00207A17" w:rsidP="0081150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pente de 5 mm/m minimum (</w:t>
      </w:r>
      <w:r w:rsidRPr="001329E4">
        <w:rPr>
          <w:rFonts w:ascii="Arial" w:eastAsia="Times New Roman" w:hAnsi="Arial" w:cs="Arial"/>
          <w:color w:val="002C68"/>
          <w:lang w:eastAsia="fr-FR"/>
        </w:rPr>
        <w:t>30 à 50 mm de hauteur</w:t>
      </w:r>
      <w:r w:rsidRPr="00C64B83">
        <w:rPr>
          <w:rFonts w:ascii="Arial" w:eastAsia="Times New Roman" w:hAnsi="Arial" w:cs="Arial"/>
          <w:color w:val="002C68"/>
          <w:lang w:eastAsia="fr-FR"/>
        </w:rPr>
        <w:t>).</w:t>
      </w:r>
    </w:p>
    <w:p w:rsidR="00207A17" w:rsidRPr="00C64B83" w:rsidRDefault="00207A17" w:rsidP="0081150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élément.</w:t>
      </w:r>
    </w:p>
    <w:p w:rsidR="00207A17" w:rsidRDefault="00207A17" w:rsidP="0081150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 xml:space="preserve">Raccordement par </w:t>
      </w:r>
      <w:sdt>
        <w:sdtPr>
          <w:id w:val="432011785"/>
        </w:sdtPr>
        <w:sdtEndPr/>
        <w:sdtContent>
          <w:sdt>
            <w:sdtPr>
              <w:rPr>
                <w:color w:val="FF9851"/>
              </w:rPr>
              <w:id w:val="-1694608858"/>
              <w:dropDownList>
                <w:listItem w:displayText="Choisissez un élément." w:value="Choisissez un élément."/>
                <w:listItem w:displayText="boîte de branchement (200x200) sortie diamètre 80" w:value="boîte de branchement (200x200) sortie diamètre 80"/>
                <w:listItem w:displayText="boîte de branchement (200x200) sortie diamètre 100" w:value="boîte de branchement (200x200) sortie diamètre 100"/>
                <w:listItem w:displayText="siphon non dépassant sortie diamètre 63" w:value="siphon non dépassant sortie diamètre 63"/>
                <w:listItem w:displayText="siphon non dépassant sortie diamètre 80" w:value="siphon non dépassant sortie diamètre 80"/>
              </w:dropDownList>
            </w:sdtPr>
            <w:sdtEndPr/>
            <w:sdtContent>
              <w:r w:rsidRPr="001329E4">
                <w:rPr>
                  <w:color w:val="FF9851"/>
                </w:rPr>
                <w:t>Choisissez un élément.</w:t>
              </w:r>
            </w:sdtContent>
          </w:sdt>
        </w:sdtContent>
      </w:sdt>
      <w:r w:rsidRPr="001329E4">
        <w:t xml:space="preserve"> </w:t>
      </w:r>
      <w:sdt>
        <w:sdtPr>
          <w:id w:val="-547226117"/>
        </w:sdtPr>
        <w:sdtEndPr/>
        <w:sdtContent>
          <w:sdt>
            <w:sdtPr>
              <w:rPr>
                <w:color w:val="FF9851"/>
              </w:rPr>
              <w:id w:val="-57563526"/>
              <w:dropDownList>
                <w:listItem w:displayText="Choisissez un élément." w:value="Choisissez un élément."/>
                <w:listItem w:displayText="centré(e)" w:value="centré(e)"/>
                <w:listItem w:displayText="en extrémitée" w:value="en extrémitée"/>
                <w:listItem w:displayText="excentré(e)" w:value="excentré(e)"/>
              </w:dropDownList>
            </w:sdtPr>
            <w:sdtEndPr/>
            <w:sdtContent>
              <w:r w:rsidRPr="001329E4">
                <w:rPr>
                  <w:color w:val="FF9851"/>
                </w:rPr>
                <w:t>Choisissez un élément.</w:t>
              </w:r>
            </w:sdtContent>
          </w:sdt>
        </w:sdtContent>
      </w:sdt>
      <w:r w:rsidRPr="001329E4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1136536820"/>
          <w:dropDownList>
            <w:listItem w:displayText="Choisissez un élément." w:value="Choisissez un élément."/>
            <w:listItem w:displayText="avec platine d'étanchéité" w:value="avec platine d'étanchéité"/>
            <w:listItem w:displayText="sans platine d'étanchéité" w:value="sans platine d'étanchéité"/>
          </w:dropDownList>
        </w:sdtPr>
        <w:sdtEndPr/>
        <w:sdtContent>
          <w:r w:rsidRPr="001329E4">
            <w:rPr>
              <w:color w:val="FF9851"/>
            </w:rPr>
            <w:t>Choisissez un élément.</w:t>
          </w:r>
        </w:sdtContent>
      </w:sdt>
    </w:p>
    <w:p w:rsidR="00207A17" w:rsidRPr="003D4943" w:rsidRDefault="00207A17" w:rsidP="00811505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646016032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  <w:r>
        <w:rPr>
          <w:color w:val="FF9851"/>
        </w:rPr>
        <w:t xml:space="preserve"> </w:t>
      </w:r>
    </w:p>
    <w:p w:rsidR="00207A17" w:rsidRPr="00E05FAD" w:rsidRDefault="00207A17" w:rsidP="0081150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81377B" w:rsidRDefault="00207A17" w:rsidP="0081150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color w:val="FF9851"/>
        </w:rPr>
        <w:t xml:space="preserve"> </w:t>
      </w:r>
      <w:sdt>
        <w:sdtPr>
          <w:rPr>
            <w:color w:val="FF9851"/>
          </w:rPr>
          <w:id w:val="1661740601"/>
          <w:dropDownList>
            <w:listItem w:displayText="Choisissez un élément." w:value="Choisissez un élément."/>
            <w:listItem w:displayText="pleine (3kn piéton)" w:value="pleine (3kn piéton)"/>
            <w:listItem w:displayText="à fentes de 6mm (3kn piéton)" w:value="à fentes de 6mm (3kn piéton)"/>
            <w:listItem w:displayText="petits trous ronds (3kn piéton)" w:value="petits trous ronds (3kn piéton)"/>
          </w:dropDownList>
        </w:sdtPr>
        <w:sdtEndPr/>
        <w:sdtContent>
          <w:r w:rsidRPr="001329E4">
            <w:rPr>
              <w:color w:val="FF9851"/>
            </w:rPr>
            <w:t>Choisissez un élément.</w:t>
          </w:r>
        </w:sdtContent>
      </w:sdt>
    </w:p>
    <w:p w:rsidR="00207A17" w:rsidRDefault="00207A17" w:rsidP="0081150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81150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81150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207A17" w:rsidRDefault="00207A17" w:rsidP="00811505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rStyle w:val="Textedelespacerserv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texte</w:t>
      </w:r>
      <w:r>
        <w:rPr>
          <w:rStyle w:val="Textedelespacerserv"/>
        </w:rPr>
        <w:t>.</w:t>
      </w:r>
    </w:p>
    <w:p w:rsidR="00207A17" w:rsidRDefault="00207A17" w:rsidP="008115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C68"/>
          <w:sz w:val="18"/>
          <w:szCs w:val="18"/>
          <w:u w:val="single"/>
          <w:lang w:eastAsia="fr-FR"/>
        </w:rPr>
      </w:pPr>
    </w:p>
    <w:p w:rsidR="00207A17" w:rsidRPr="00684DB5" w:rsidRDefault="00207A17" w:rsidP="00811505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</w:p>
    <w:p w:rsidR="00207A17" w:rsidRDefault="00207A17" w:rsidP="00811505">
      <w:pPr>
        <w:shd w:val="clear" w:color="auto" w:fill="FFFFFF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684DB5">
        <w:rPr>
          <w:rFonts w:ascii="Arial" w:eastAsia="Times New Roman" w:hAnsi="Arial" w:cs="Arial"/>
          <w:b/>
          <w:bCs/>
          <w:color w:val="002C68"/>
          <w:lang w:eastAsia="fr-FR"/>
        </w:rPr>
        <w:t xml:space="preserve">Rajouter les choix : </w:t>
      </w:r>
      <w:sdt>
        <w:sdtPr>
          <w:rPr>
            <w:color w:val="FF9851"/>
          </w:rPr>
          <w:id w:val="1257941931"/>
          <w:dropDownList>
            <w:listItem w:displayText="Choisissez un élément." w:value="Choisissez un élément."/>
            <w:listItem w:displayText="Avec reprise d’étanchéité contre le mur" w:value="Avec reprise d’étanchéité contre le mur"/>
            <w:listItem w:displayText="Avec reprise d’étanchéité décalé du mur" w:value="Avec reprise d’étanchéité décalé du mur"/>
          </w:dropDownList>
        </w:sdtPr>
        <w:sdtEndPr/>
        <w:sdtContent>
          <w:r w:rsidRPr="001329E4">
            <w:rPr>
              <w:color w:val="FF9851"/>
            </w:rPr>
            <w:t>Choisissez un élément.</w:t>
          </w:r>
        </w:sdtContent>
      </w:sdt>
    </w:p>
    <w:p w:rsidR="00207A17" w:rsidRDefault="00207A17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3C2EED" w:rsidRDefault="003C2EED" w:rsidP="00811505">
      <w:pPr>
        <w:spacing w:line="276" w:lineRule="auto"/>
      </w:pPr>
    </w:p>
    <w:p w:rsidR="003C2EED" w:rsidRDefault="003C2EED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Pr="00EE3F27" w:rsidRDefault="00082AFB" w:rsidP="00811505">
      <w:pPr>
        <w:spacing w:line="276" w:lineRule="auto"/>
      </w:pPr>
    </w:p>
    <w:p w:rsidR="00207A17" w:rsidRPr="001B682B" w:rsidRDefault="00207A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207A17" w:rsidRPr="004662EC" w:rsidRDefault="00207A17" w:rsidP="00062A06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207A17" w:rsidRPr="00F22B3F" w:rsidRDefault="00207A17" w:rsidP="00673911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 xml:space="preserve">Caniveau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172</w:t>
      </w:r>
    </w:p>
    <w:p w:rsidR="00207A17" w:rsidRPr="00E7633D" w:rsidRDefault="00207A17" w:rsidP="00673911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CALYSPO</w:t>
      </w:r>
    </w:p>
    <w:p w:rsidR="00207A17" w:rsidRPr="00CA5D9F" w:rsidRDefault="00207A17" w:rsidP="00673911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CA5D9F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Caniveau compact ou télescopique CALYSPO</w:t>
      </w:r>
    </w:p>
    <w:p w:rsidR="00207A17" w:rsidRPr="00C64B83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A5D9F">
        <w:rPr>
          <w:rFonts w:ascii="Arial" w:eastAsia="Times New Roman" w:hAnsi="Arial" w:cs="Arial"/>
          <w:color w:val="002C68"/>
          <w:lang w:eastAsia="fr-FR"/>
        </w:rPr>
        <w:t>Caniveau largeur 300 ou 450* en acier inoxydable</w:t>
      </w:r>
      <w:r>
        <w:rPr>
          <w:rFonts w:ascii="Arial" w:eastAsia="Times New Roman" w:hAnsi="Arial" w:cs="Arial"/>
          <w:color w:val="002C68"/>
          <w:sz w:val="18"/>
          <w:szCs w:val="18"/>
          <w:lang w:eastAsia="fr-FR"/>
        </w:rPr>
        <w:t> </w:t>
      </w:r>
      <w:sdt>
        <w:sdtPr>
          <w:rPr>
            <w:color w:val="FF9851"/>
          </w:rPr>
          <w:id w:val="-1724517278"/>
          <w:dropDownList>
            <w:listItem w:displayText="Choisissez un élément." w:value="Choisissez un élément."/>
            <w:listItem w:displayText="304L (Norme 1.4306)" w:value="304L (Norme 1.4306)"/>
            <w:listItem w:displayText="sur mesure 316L (Norme 1.4404)" w:value="sur mesure 316L (Norme 1.4404)"/>
          </w:dropDownList>
        </w:sdtPr>
        <w:sdtEndPr/>
        <w:sdtContent>
          <w:r>
            <w:rPr>
              <w:color w:val="FF9851"/>
            </w:rPr>
            <w:t>Choisissez un élément.</w:t>
          </w:r>
        </w:sdtContent>
      </w:sdt>
    </w:p>
    <w:p w:rsidR="00207A17" w:rsidRPr="00C64B83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pente de 5 mm/m minimum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C64B83" w:rsidRDefault="00207A17" w:rsidP="00673911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élément.</w:t>
      </w:r>
    </w:p>
    <w:p w:rsidR="00207A17" w:rsidRDefault="00207A17" w:rsidP="00673911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A5D9F">
        <w:rPr>
          <w:rFonts w:ascii="Arial" w:eastAsia="Times New Roman" w:hAnsi="Arial" w:cs="Arial"/>
          <w:color w:val="002C68"/>
          <w:lang w:eastAsia="fr-FR"/>
        </w:rPr>
        <w:t xml:space="preserve">Évacuation par un siphon </w:t>
      </w:r>
      <w:proofErr w:type="spellStart"/>
      <w:r w:rsidRPr="00CA5D9F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CA5D9F">
        <w:rPr>
          <w:rFonts w:ascii="Arial" w:eastAsia="Times New Roman" w:hAnsi="Arial" w:cs="Arial"/>
          <w:color w:val="002C68"/>
          <w:lang w:eastAsia="fr-FR"/>
        </w:rPr>
        <w:t xml:space="preserve"> clean à cloche inversée diamètre 100</w:t>
      </w:r>
      <w:r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374660501"/>
          <w:dropDownList>
            <w:listItem w:displayText="Choisissez un élément." w:value="Choisissez un élément."/>
            <w:listItem w:displayText="compact" w:value="compact"/>
            <w:listItem w:displayText="télescopique" w:value="télescopique"/>
          </w:dropDownList>
        </w:sdtPr>
        <w:sdtEndPr/>
        <w:sdtContent>
          <w:r>
            <w:rPr>
              <w:color w:val="FF9851"/>
            </w:rPr>
            <w:t>Choisissez un élément.</w:t>
          </w:r>
        </w:sdtContent>
      </w:sdt>
      <w:r w:rsidRPr="005A28CE">
        <w:t xml:space="preserve"> </w:t>
      </w:r>
      <w:sdt>
        <w:sdtPr>
          <w:id w:val="-1507509457"/>
        </w:sdtPr>
        <w:sdtEndPr/>
        <w:sdtContent>
          <w:sdt>
            <w:sdtPr>
              <w:rPr>
                <w:color w:val="FF9851"/>
              </w:rPr>
              <w:id w:val="-896579587"/>
              <w:dropDownList>
                <w:listItem w:displayText="Choisissez un élément." w:value="Choisissez un élément."/>
                <w:listItem w:displayText="centré(e)" w:value="centré(e)"/>
                <w:listItem w:displayText="en extrémitée" w:value="en extrémitée"/>
                <w:listItem w:displayText="excentré(e)" w:value="excentré(e)"/>
              </w:dropDownList>
            </w:sdtPr>
            <w:sdtEndPr/>
            <w:sdtContent>
              <w:r>
                <w:rPr>
                  <w:color w:val="FF9851"/>
                </w:rPr>
                <w:t>Choisissez un élément.</w:t>
              </w:r>
            </w:sdtContent>
          </w:sdt>
        </w:sdtContent>
      </w:sdt>
      <w:r w:rsidRPr="005A28CE">
        <w:rPr>
          <w:rFonts w:ascii="Arial" w:eastAsia="Times New Roman" w:hAnsi="Arial" w:cs="Arial"/>
          <w:color w:val="002C68"/>
          <w:lang w:eastAsia="fr-FR"/>
        </w:rPr>
        <w:t xml:space="preserve"> </w:t>
      </w:r>
    </w:p>
    <w:p w:rsidR="00207A17" w:rsidRPr="005A28CE" w:rsidRDefault="00207A17" w:rsidP="00673911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5A28CE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821852121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5A28CE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 débit 2l/seconde</w:t>
      </w:r>
      <w:r w:rsidRPr="00E05FAD"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6A3767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rFonts w:ascii="Arial" w:eastAsia="Times New Roman" w:hAnsi="Arial" w:cs="Arial"/>
          <w:color w:val="002C68"/>
          <w:lang w:eastAsia="fr-FR"/>
        </w:rPr>
        <w:t xml:space="preserve"> caillebotis</w:t>
      </w:r>
      <w:r>
        <w:t xml:space="preserve"> </w:t>
      </w:r>
      <w:sdt>
        <w:sdtPr>
          <w:id w:val="-1249418856"/>
        </w:sdtPr>
        <w:sdtEndPr/>
        <w:sdtContent>
          <w:sdt>
            <w:sdtPr>
              <w:rPr>
                <w:color w:val="FF9851"/>
              </w:rPr>
              <w:id w:val="1561443103"/>
              <w:dropDownList>
                <w:listItem w:displayText="Choisissez un élément." w:value="Choisissez un élément."/>
                <w:listItem w:displayText="15kn" w:value="15kn"/>
                <w:listItem w:displayText="125kn" w:value="125kn"/>
              </w:dropDownList>
            </w:sdtPr>
            <w:sdtEndPr/>
            <w:sdtContent>
              <w:r w:rsidRPr="005A28CE">
                <w:rPr>
                  <w:color w:val="FF9851"/>
                </w:rPr>
                <w:t>Choisissez un élément.</w:t>
              </w:r>
            </w:sdtContent>
          </w:sdt>
        </w:sdtContent>
      </w:sdt>
    </w:p>
    <w:p w:rsidR="00207A17" w:rsidRPr="00E7633D" w:rsidRDefault="00207A17" w:rsidP="00673911">
      <w:pPr>
        <w:shd w:val="clear" w:color="auto" w:fill="FFFFFF"/>
        <w:snapToGrid w:val="0"/>
        <w:spacing w:after="0" w:line="240" w:lineRule="auto"/>
        <w:ind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082AFB" w:rsidRPr="00D15C17" w:rsidRDefault="00207A17" w:rsidP="00D15C17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color w:val="808080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texte</w:t>
      </w:r>
      <w:r>
        <w:rPr>
          <w:rStyle w:val="Textedelespacerserv"/>
        </w:rPr>
        <w:t>.</w:t>
      </w:r>
    </w:p>
    <w:p w:rsidR="00082AFB" w:rsidRDefault="00082AFB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15C17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15C17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 xml:space="preserve">Caniveau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172</w:t>
      </w:r>
    </w:p>
    <w:p w:rsidR="00D15C17" w:rsidRPr="00E7633D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NEPTUNE</w:t>
      </w:r>
    </w:p>
    <w:p w:rsidR="00207A17" w:rsidRPr="00BA1D35" w:rsidRDefault="00207A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Caniveau 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à grille NEPTUNE largeur 172 en acier inoxydable</w:t>
      </w:r>
      <w:r>
        <w:rPr>
          <w:b/>
          <w:bCs/>
          <w:color w:val="5B9BD5" w:themeColor="accent1"/>
          <w:sz w:val="24"/>
          <w:szCs w:val="24"/>
        </w:rPr>
        <w:t xml:space="preserve"> </w:t>
      </w:r>
      <w:sdt>
        <w:sdtPr>
          <w:rPr>
            <w:color w:val="FF9851"/>
          </w:rPr>
          <w:id w:val="1411582918"/>
          <w:dropDownList>
            <w:listItem w:displayText="Choisissez un élément." w:value="Choisissez un élément."/>
            <w:listItem w:displayText="304L (Norme 1.4306)" w:value="304L (Norme 1.4306)"/>
            <w:listItem w:displayText="316L (Norme 1.4404)" w:value="316L (Norme 1.4404)"/>
          </w:dropDownList>
        </w:sdtPr>
        <w:sdtEndPr/>
        <w:sdtContent>
          <w:r w:rsidRPr="00C64B83">
            <w:rPr>
              <w:color w:val="FF9851"/>
            </w:rPr>
            <w:t>Choisissez un élément.</w:t>
          </w:r>
        </w:sdtContent>
      </w:sdt>
    </w:p>
    <w:p w:rsidR="00207A17" w:rsidRPr="00C64B83" w:rsidRDefault="00207A17" w:rsidP="00A9607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pente de 5 mm/m minimum (45 à 135 mm de hauteur).</w:t>
      </w:r>
    </w:p>
    <w:p w:rsidR="00207A17" w:rsidRPr="00C64B83" w:rsidRDefault="00207A17" w:rsidP="00A9607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élément.</w:t>
      </w:r>
    </w:p>
    <w:p w:rsidR="00207A17" w:rsidRDefault="00207A17" w:rsidP="00A9607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 xml:space="preserve">Raccordement par </w:t>
      </w:r>
      <w:sdt>
        <w:sdtPr>
          <w:id w:val="306599598"/>
        </w:sdtPr>
        <w:sdtEndPr/>
        <w:sdtContent>
          <w:sdt>
            <w:sdtPr>
              <w:rPr>
                <w:color w:val="FF9851"/>
              </w:rPr>
              <w:id w:val="-1555695630"/>
              <w:dropDownList>
                <w:listItem w:displayText="Choisissez un élément." w:value="Choisissez un élément."/>
                <w:listItem w:displayText="boîte de branchement (260x260)" w:value="boîte de branchement (260x260)"/>
                <w:listItem w:displayText="siphon  non dépassant" w:value="siphon  non dépassant"/>
              </w:dropDownList>
            </w:sdtPr>
            <w:sdtEndPr/>
            <w:sdtContent>
              <w:r>
                <w:rPr>
                  <w:color w:val="FF9851"/>
                </w:rPr>
                <w:t>Choisissez un élément.</w:t>
              </w:r>
            </w:sdtContent>
          </w:sdt>
          <w:r w:rsidRPr="003D4943">
            <w:t xml:space="preserve"> </w:t>
          </w:r>
          <w:sdt>
            <w:sdtPr>
              <w:id w:val="-1705621872"/>
            </w:sdtPr>
            <w:sdtEndPr/>
            <w:sdtContent>
              <w:sdt>
                <w:sdtPr>
                  <w:rPr>
                    <w:color w:val="FF9851"/>
                  </w:rPr>
                  <w:id w:val="1448280729"/>
                  <w:dropDownList>
                    <w:listItem w:displayText="Choisissez un élément." w:value="Choisissez un élément."/>
                    <w:listItem w:displayText="centré(e)" w:value="centré(e)"/>
                    <w:listItem w:displayText="en extrémitée" w:value="en extrémitée"/>
                    <w:listItem w:displayText="excentré(e)" w:value="excentré(e)"/>
                  </w:dropDownList>
                </w:sdtPr>
                <w:sdtEndPr/>
                <w:sdtContent>
                  <w:r>
                    <w:rPr>
                      <w:color w:val="FF9851"/>
                    </w:rPr>
                    <w:t>Choisissez un élément.</w:t>
                  </w:r>
                </w:sdtContent>
              </w:sdt>
            </w:sdtContent>
          </w:sdt>
        </w:sdtContent>
      </w:sdt>
    </w:p>
    <w:p w:rsidR="00207A17" w:rsidRPr="00550922" w:rsidRDefault="00207A17" w:rsidP="00A9607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1 évacuation tous les 18 m au minimum avec siphon télescopique </w:t>
      </w:r>
      <w:proofErr w:type="spellStart"/>
      <w:r w:rsidRPr="00E05FAD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E05FAD">
        <w:rPr>
          <w:rFonts w:ascii="Arial" w:eastAsia="Times New Roman" w:hAnsi="Arial" w:cs="Arial"/>
          <w:color w:val="002C68"/>
          <w:lang w:eastAsia="fr-FR"/>
        </w:rPr>
        <w:t xml:space="preserve"> clean à cloche inversée réglable sur la hauteur </w:t>
      </w:r>
      <w:sdt>
        <w:sdtPr>
          <w:id w:val="-252362318"/>
        </w:sdtPr>
        <w:sdtEndPr/>
        <w:sdtContent>
          <w:sdt>
            <w:sdtPr>
              <w:rPr>
                <w:color w:val="FF9851"/>
              </w:rPr>
              <w:id w:val="-1422094053"/>
              <w:dropDownList>
                <w:listItem w:displayText="Choisissez un élément." w:value="Choisissez un élément."/>
                <w:listItem w:displayText="avec platine d'étanchéité" w:value="avec platine d'étanchéité"/>
                <w:listItem w:displayText="sans platine d'étanchéité" w:value="sans platine d'étanchéité"/>
              </w:dropDownList>
            </w:sdtPr>
            <w:sdtEndPr/>
            <w:sdtContent>
              <w:r w:rsidRPr="003D4943">
                <w:rPr>
                  <w:color w:val="FF9851"/>
                </w:rPr>
                <w:t>Choisissez un élément.</w:t>
              </w:r>
            </w:sdtContent>
          </w:sdt>
        </w:sdtContent>
      </w:sdt>
    </w:p>
    <w:p w:rsidR="00207A17" w:rsidRPr="003D4943" w:rsidRDefault="00207A17" w:rsidP="00A96075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913667075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  <w:r>
        <w:rPr>
          <w:color w:val="FF9851"/>
        </w:rPr>
        <w:t xml:space="preserve"> </w:t>
      </w:r>
      <w:r w:rsidRPr="003D4943">
        <w:rPr>
          <w:rFonts w:ascii="Arial" w:eastAsia="Times New Roman" w:hAnsi="Arial" w:cs="Arial"/>
          <w:color w:val="002C68"/>
          <w:lang w:eastAsia="fr-FR"/>
        </w:rPr>
        <w:t>Diamètre 100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E05FAD" w:rsidRDefault="00207A17" w:rsidP="00A9607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 débit 2l/seconde</w:t>
      </w:r>
      <w:r w:rsidRPr="00E05FAD"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color w:val="FF9851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color w:val="FF9851"/>
        </w:rPr>
        <w:t xml:space="preserve"> </w:t>
      </w:r>
      <w:sdt>
        <w:sdtPr>
          <w:rPr>
            <w:color w:val="FF9851"/>
          </w:rPr>
          <w:id w:val="-162244335"/>
          <w:dropDownList>
            <w:listItem w:displayText="Choisissez un élément." w:value="Choisissez un élément."/>
            <w:listItem w:displayText="à fentes de 6mm (3kn piéton)" w:value="à fentes de 6mm (3kn piéton)"/>
            <w:listItem w:displayText="à petits trous ronds (3kn piétons)" w:value="à petits trous ronds (3kn piétons)"/>
            <w:listItem w:displayText="caillebotis (15kn)" w:value="caillebotis (15kn)"/>
            <w:listItem w:displayText="caillebotis (125kn)" w:value="caillebotis (125kn)"/>
            <w:listItem w:displayText="à barreaux (250kn)" w:value="à barreaux (250kn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color w:val="FF9851"/>
        </w:rPr>
      </w:pPr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207A17" w:rsidRDefault="00207A17" w:rsidP="00A96075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rStyle w:val="Textedelespacerserv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</w:t>
      </w:r>
      <w:r>
        <w:rPr>
          <w:rStyle w:val="Textedelespacerserv"/>
        </w:rPr>
        <w:t>e</w:t>
      </w:r>
    </w:p>
    <w:p w:rsidR="00D15C17" w:rsidRDefault="00D15C17" w:rsidP="00D15C17">
      <w:pPr>
        <w:shd w:val="clear" w:color="auto" w:fill="FFFFFF"/>
        <w:spacing w:after="0" w:line="240" w:lineRule="auto"/>
        <w:ind w:left="-851"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15C17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Caniveau à fente</w:t>
      </w:r>
    </w:p>
    <w:p w:rsidR="00D15C17" w:rsidRPr="00E7633D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LINAË</w:t>
      </w:r>
    </w:p>
    <w:p w:rsidR="00207A17" w:rsidRDefault="00207A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002C68"/>
          <w:sz w:val="24"/>
          <w:szCs w:val="24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Caniveau à fente </w:t>
      </w:r>
      <w:r w:rsidRPr="00BA1D35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LINËA finition par pli écrasé</w:t>
      </w:r>
      <w:r w:rsidRPr="00BA1D35">
        <w:rPr>
          <w:rFonts w:ascii="Arial" w:eastAsia="Times New Roman" w:hAnsi="Arial" w:cs="Arial"/>
          <w:b/>
          <w:bCs/>
          <w:color w:val="002C68"/>
          <w:sz w:val="24"/>
          <w:szCs w:val="24"/>
          <w:lang w:eastAsia="fr-FR"/>
        </w:rPr>
        <w:t>,</w:t>
      </w:r>
    </w:p>
    <w:p w:rsidR="00207A17" w:rsidRPr="00BA1D35" w:rsidRDefault="00207A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BA1D35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Acier inoxydable</w:t>
      </w:r>
      <w:r w:rsidRPr="00BA1D35">
        <w:rPr>
          <w:b/>
          <w:bCs/>
          <w:color w:val="5B9BD5" w:themeColor="accent1"/>
          <w:sz w:val="24"/>
          <w:szCs w:val="24"/>
        </w:rPr>
        <w:t xml:space="preserve"> </w:t>
      </w:r>
      <w:sdt>
        <w:sdtPr>
          <w:rPr>
            <w:b/>
            <w:bCs/>
            <w:color w:val="FF9851"/>
            <w:sz w:val="24"/>
            <w:szCs w:val="24"/>
          </w:rPr>
          <w:id w:val="-1275393857"/>
          <w:dropDownList>
            <w:listItem w:displayText="Choisissez un élément*." w:value="Choisissez un élément*."/>
            <w:listItem w:displayText="INOX 304L (Norme 1 4306)" w:value="INOX 304L (Norme 1 4306)"/>
            <w:listItem w:displayText="INOX 316L (Norme 1 4404)" w:value="INOX 316L (Norme 1 4404)"/>
          </w:dropDownList>
        </w:sdtPr>
        <w:sdtEndPr/>
        <w:sdtContent>
          <w:r w:rsidRPr="001B682B">
            <w:rPr>
              <w:b/>
              <w:bCs/>
              <w:color w:val="FF9851"/>
              <w:sz w:val="24"/>
              <w:szCs w:val="24"/>
            </w:rPr>
            <w:t>Choisissez un élément*.</w:t>
          </w:r>
        </w:sdtContent>
      </w:sdt>
    </w:p>
    <w:p w:rsidR="00207A17" w:rsidRPr="00E05FAD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Largeur fente de </w:t>
      </w:r>
      <w:sdt>
        <w:sdtPr>
          <w:rPr>
            <w:color w:val="FF9851"/>
          </w:rPr>
          <w:id w:val="127129576"/>
          <w:dropDownList>
            <w:listItem w:displayText="Choisissez un élément." w:value="Choisissez un élément."/>
            <w:listItem w:displayText="8mm (Norme pieds nus)" w:value="8mm (Norme pieds nus)"/>
            <w:listItem w:displayText="15mm" w:value="15mm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BA1D35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>Avec pente de 5 mm/m minimum (60 à 135 mm de hauteur).</w:t>
      </w:r>
    </w:p>
    <w:p w:rsidR="00207A17" w:rsidRDefault="00207A17" w:rsidP="007D4326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 xml:space="preserve">Avec 2 pattes de scellement et 4 vérins de réglage par élément, entretoise tous les 500 </w:t>
      </w:r>
      <w:proofErr w:type="spellStart"/>
      <w:r w:rsidRPr="00BA1D35">
        <w:rPr>
          <w:rFonts w:ascii="Arial" w:eastAsia="Times New Roman" w:hAnsi="Arial" w:cs="Arial"/>
          <w:color w:val="002C68"/>
          <w:lang w:eastAsia="fr-FR"/>
        </w:rPr>
        <w:t>mm.</w:t>
      </w:r>
      <w:proofErr w:type="spellEnd"/>
    </w:p>
    <w:p w:rsidR="00207A17" w:rsidRDefault="00207A17" w:rsidP="007D4326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>Raccordement par boîte de branchement (260x260)</w:t>
      </w:r>
      <w:r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1083646280"/>
          <w:dropDownList>
            <w:listItem w:displayText="Choisissez un élément." w:value="Choisissez un élément."/>
            <w:listItem w:displayText="centrée" w:value="centrée"/>
            <w:listItem w:displayText="en extrémitée" w:value="en extrémitée"/>
            <w:listItem w:displayText="excentrée" w:value="excentrée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550922" w:rsidRDefault="00207A17" w:rsidP="007D4326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1 évacuation tous les 18 m au minimum avec siphon télescopique </w:t>
      </w:r>
      <w:proofErr w:type="spellStart"/>
      <w:r w:rsidRPr="00E05FAD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E05FAD">
        <w:rPr>
          <w:rFonts w:ascii="Arial" w:eastAsia="Times New Roman" w:hAnsi="Arial" w:cs="Arial"/>
          <w:color w:val="002C68"/>
          <w:lang w:eastAsia="fr-FR"/>
        </w:rPr>
        <w:t xml:space="preserve"> clean à cloche inversée réglable sur la hauteur  </w:t>
      </w:r>
      <w:sdt>
        <w:sdtPr>
          <w:rPr>
            <w:color w:val="FF9851"/>
          </w:rPr>
          <w:id w:val="-1512752616"/>
          <w:dropDownList>
            <w:listItem w:displayText="Choisissez un élément." w:value="Choisissez un élément."/>
            <w:listItem w:displayText="centrée" w:value="centrée"/>
            <w:listItem w:displayText="en extrémitée" w:value="en extrémitée"/>
            <w:listItem w:displayText="excentrée" w:value="excentrée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7D4326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776914360"/>
          <w:dropDownList>
            <w:listItem w:displayText="Choisissez un élément." w:value="Choisissez un élément."/>
            <w:listItem w:displayText="Avec platine d'étanchéité" w:value="Avec platine d'étanchéité"/>
            <w:listItem w:displayText="Sans platine d'étanchéité" w:value="Sans platine d'étanchéité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 débit 2l/seconde</w:t>
      </w:r>
      <w:r w:rsidRPr="00E05FAD"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6A3767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color w:val="FF9851"/>
        </w:rPr>
        <w:t xml:space="preserve"> </w:t>
      </w:r>
      <w:sdt>
        <w:sdtPr>
          <w:rPr>
            <w:color w:val="FF9851"/>
          </w:rPr>
          <w:id w:val="-363293716"/>
          <w:dropDownList>
            <w:listItem w:displayText="Choisissez un élément." w:value="Choisissez un élément."/>
            <w:listItem w:displayText="à fentes de 6mm (3kn piéton)" w:value="à fentes de 6mm (3kn piéton)"/>
            <w:listItem w:displayText="à petits trous ronds (3kn piétons)" w:value="à petits trous ronds (3kn piétons)"/>
            <w:listItem w:displayText="caillebotis (15kn)" w:value="caillebotis (15kn)"/>
            <w:listItem w:displayText="caillebotis (125kn)" w:value="caillebotis (125kn)"/>
            <w:listItem w:displayText="à barreaux (250kn)" w:value="à barreaux (250kn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</w:p>
    <w:p w:rsidR="00207A17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207A17" w:rsidRPr="006310D6" w:rsidRDefault="00207A17" w:rsidP="007D4326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color w:val="808080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texte</w:t>
      </w: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82AFB" w:rsidRDefault="00082AFB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207A17" w:rsidRDefault="00207A17" w:rsidP="004662EC">
      <w:pPr>
        <w:spacing w:line="276" w:lineRule="auto"/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4662EC">
      <w:pPr>
        <w:spacing w:line="276" w:lineRule="auto"/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4662EC">
      <w:pPr>
        <w:spacing w:line="276" w:lineRule="auto"/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E7633D" w:rsidRDefault="00D15C17" w:rsidP="004662EC">
      <w:pPr>
        <w:spacing w:line="276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spacing w:line="276" w:lineRule="auto"/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Caniveau à fente</w:t>
      </w:r>
    </w:p>
    <w:p w:rsidR="00D15C17" w:rsidRDefault="00D15C17" w:rsidP="00D15C17">
      <w:pP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O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CÉANE</w:t>
      </w: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 </w:t>
      </w:r>
    </w:p>
    <w:p w:rsidR="00207A17" w:rsidRPr="001B682B" w:rsidRDefault="00207A17" w:rsidP="00D15C17">
      <w:pPr>
        <w:rPr>
          <w:rFonts w:ascii="Arial" w:eastAsia="Times New Roman" w:hAnsi="Arial" w:cs="Arial"/>
          <w:b/>
          <w:bCs/>
          <w:color w:val="002C68"/>
          <w:sz w:val="24"/>
          <w:szCs w:val="24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Caniveau à fente en acier inoxydable </w:t>
      </w:r>
      <w:sdt>
        <w:sdtPr>
          <w:rPr>
            <w:b/>
            <w:bCs/>
            <w:color w:val="FF9851"/>
            <w:sz w:val="24"/>
            <w:szCs w:val="24"/>
          </w:rPr>
          <w:id w:val="-1432579327"/>
          <w:dropDownList>
            <w:listItem w:displayText="Choisissez un élément*." w:value="Choisissez un élément*."/>
            <w:listItem w:displayText="INOX 304L (Norme 1 4306)" w:value="INOX 304L (Norme 1 4306)"/>
            <w:listItem w:displayText="INOX 316L (Norme 1 4404)" w:value="INOX 316L (Norme 1 4404)"/>
          </w:dropDownList>
        </w:sdtPr>
        <w:sdtEndPr/>
        <w:sdtContent>
          <w:r w:rsidRPr="001B682B">
            <w:rPr>
              <w:b/>
              <w:bCs/>
              <w:color w:val="FF9851"/>
              <w:sz w:val="24"/>
              <w:szCs w:val="24"/>
            </w:rPr>
            <w:t>Choisissez un élément*.</w:t>
          </w:r>
        </w:sdtContent>
      </w:sdt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Largeur fente de </w:t>
      </w:r>
      <w:sdt>
        <w:sdtPr>
          <w:rPr>
            <w:color w:val="FF9851"/>
          </w:rPr>
          <w:id w:val="-161551074"/>
          <w:dropDownList>
            <w:listItem w:displayText="Choisissez un élément." w:value="Choisissez un élément."/>
            <w:listItem w:displayText="8mm (norme pieds nus)" w:value="8mm (norme pieds nus)"/>
            <w:listItem w:displayText="15mm" w:value="15mm"/>
          </w:dropDownList>
        </w:sdtPr>
        <w:sdtEndPr/>
        <w:sdtContent>
          <w:r w:rsidRPr="00E05FAD">
            <w:rPr>
              <w:color w:val="FF9851"/>
            </w:rPr>
            <w:t>Choisissez un élément.</w:t>
          </w:r>
        </w:sdtContent>
      </w:sdt>
      <w:r>
        <w:rPr>
          <w:color w:val="FF9851"/>
        </w:rPr>
        <w:t xml:space="preserve"> </w:t>
      </w:r>
      <w:r>
        <w:rPr>
          <w:color w:val="002060"/>
        </w:rPr>
        <w:t>a</w:t>
      </w:r>
      <w:r w:rsidRPr="00B42FC7">
        <w:rPr>
          <w:color w:val="002060"/>
        </w:rPr>
        <w:t>vec pente de 5 mm/m (60 à 135 mm de hauteur).</w:t>
      </w:r>
    </w:p>
    <w:p w:rsidR="00207A17" w:rsidRPr="00550922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élément,</w:t>
      </w:r>
      <w:r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550922">
        <w:rPr>
          <w:rFonts w:ascii="Arial" w:eastAsia="Times New Roman" w:hAnsi="Arial" w:cs="Arial"/>
          <w:color w:val="002C68"/>
          <w:lang w:eastAsia="fr-FR"/>
        </w:rPr>
        <w:t xml:space="preserve">entretoise tous les 500 </w:t>
      </w:r>
      <w:proofErr w:type="spellStart"/>
      <w:r w:rsidRPr="00550922">
        <w:rPr>
          <w:rFonts w:ascii="Arial" w:eastAsia="Times New Roman" w:hAnsi="Arial" w:cs="Arial"/>
          <w:color w:val="002C68"/>
          <w:lang w:eastAsia="fr-FR"/>
        </w:rPr>
        <w:t>mm</w:t>
      </w:r>
      <w:r>
        <w:rPr>
          <w:rFonts w:ascii="Arial" w:eastAsia="Times New Roman" w:hAnsi="Arial" w:cs="Arial"/>
          <w:color w:val="002C68"/>
          <w:lang w:eastAsia="fr-FR"/>
        </w:rPr>
        <w:t>.</w:t>
      </w:r>
      <w:proofErr w:type="spellEnd"/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Raccordement par boîte de branchement (260x260)  </w:t>
      </w:r>
      <w:sdt>
        <w:sdtPr>
          <w:rPr>
            <w:color w:val="FF9851"/>
          </w:rPr>
          <w:id w:val="252715158"/>
          <w:dropDownList>
            <w:listItem w:displayText="Choisissez un élément." w:value="Choisissez un élément."/>
            <w:listItem w:displayText="centré*" w:value="centré*"/>
            <w:listItem w:displayText="excentré*" w:value="excentré*"/>
            <w:listItem w:displayText="en extrémité*" w:value="en extrémité*"/>
          </w:dropDownList>
        </w:sdtPr>
        <w:sdtEndPr/>
        <w:sdtContent>
          <w:r>
            <w:rPr>
              <w:color w:val="FF9851"/>
            </w:rPr>
            <w:t>Choisissez un élément.</w:t>
          </w:r>
        </w:sdtContent>
      </w:sdt>
    </w:p>
    <w:p w:rsidR="00207A17" w:rsidRPr="00550922" w:rsidRDefault="00207A17" w:rsidP="00550922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1 évacuation tous les 18 m au minimum avec siphon télescopique </w:t>
      </w:r>
      <w:proofErr w:type="spellStart"/>
      <w:r w:rsidRPr="00E05FAD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E05FAD">
        <w:rPr>
          <w:rFonts w:ascii="Arial" w:eastAsia="Times New Roman" w:hAnsi="Arial" w:cs="Arial"/>
          <w:color w:val="002C68"/>
          <w:lang w:eastAsia="fr-FR"/>
        </w:rPr>
        <w:t xml:space="preserve"> clean à cloche inversée réglable sur la hauteur  </w:t>
      </w:r>
      <w:sdt>
        <w:sdtPr>
          <w:rPr>
            <w:color w:val="7030A0"/>
          </w:rPr>
          <w:id w:val="1972078431"/>
        </w:sdtPr>
        <w:sdtEndPr/>
        <w:sdtContent>
          <w:sdt>
            <w:sdtPr>
              <w:rPr>
                <w:color w:val="FF9851"/>
              </w:rPr>
              <w:id w:val="1515179417"/>
              <w:dropDownList>
                <w:listItem w:displayText="Choisissez un élément." w:value="Choisissez un élément."/>
                <w:listItem w:displayText="avec platine d'étanchéité" w:value="avec platine d'étanchéité"/>
                <w:listItem w:displayText="sans platine d'étanchéité" w:value="sans platine d'étanchéité"/>
              </w:dropDownList>
            </w:sdtPr>
            <w:sdtEndPr/>
            <w:sdtContent>
              <w:r w:rsidRPr="00E05FAD">
                <w:rPr>
                  <w:color w:val="FF9851"/>
                </w:rPr>
                <w:t>Choisissez un élément.</w:t>
              </w:r>
            </w:sdtContent>
          </w:sdt>
        </w:sdtContent>
      </w:sdt>
    </w:p>
    <w:p w:rsidR="00207A17" w:rsidRPr="00E05FAD" w:rsidRDefault="00207A17" w:rsidP="00550922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-855653997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E05FAD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d’’eau de 60 mm, </w:t>
      </w:r>
      <w:bookmarkStart w:id="0" w:name="_Hlk504050249"/>
      <w:r w:rsidRPr="00E05FAD">
        <w:rPr>
          <w:rFonts w:ascii="Arial" w:eastAsia="Times New Roman" w:hAnsi="Arial" w:cs="Arial"/>
          <w:color w:val="002C68"/>
          <w:lang w:eastAsia="fr-FR"/>
        </w:rPr>
        <w:t xml:space="preserve">équipé d’un panier amovible </w:t>
      </w:r>
      <w:bookmarkEnd w:id="0"/>
      <w:r w:rsidRPr="00E05FAD">
        <w:rPr>
          <w:rFonts w:ascii="Arial" w:eastAsia="Times New Roman" w:hAnsi="Arial" w:cs="Arial"/>
          <w:color w:val="002C68"/>
          <w:lang w:eastAsia="fr-FR"/>
        </w:rPr>
        <w:t>débit 2l/seconde.</w:t>
      </w:r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Avec une grille </w:t>
      </w:r>
      <w:sdt>
        <w:sdtPr>
          <w:rPr>
            <w:color w:val="FF9851"/>
          </w:rPr>
          <w:id w:val="-1934435588"/>
          <w:dropDownList>
            <w:listItem w:displayText="Choisissez un élément." w:value="Choisissez un élément."/>
            <w:listItem w:displayText="à fentes de 6mm (3kn piéton)" w:value="à fentes de 6mm (3kn piéton)"/>
            <w:listItem w:displayText="à petits trous ronds (3kn piétons)" w:value="à petits trous ronds (3kn piétons)"/>
            <w:listItem w:displayText="caillebotis (15kn)" w:value="caillebotis (15kn)"/>
            <w:listItem w:displayText="caillebotis (125kn)" w:value="caillebotis (125kn)"/>
            <w:listItem w:displayText="à barreaux (250kn)" w:value="à barreaux (250kn)"/>
          </w:dropDownList>
        </w:sdtPr>
        <w:sdtEndPr/>
        <w:sdtContent>
          <w:r w:rsidRPr="00E05FAD">
            <w:rPr>
              <w:color w:val="FF9851"/>
            </w:rPr>
            <w:t>Choisissez un élément.</w:t>
          </w:r>
        </w:sdtContent>
      </w:sdt>
    </w:p>
    <w:p w:rsidR="00207A17" w:rsidRDefault="00207A17" w:rsidP="00E05FAD">
      <w:pPr>
        <w:shd w:val="clear" w:color="auto" w:fill="FFFFFF"/>
        <w:snapToGrid w:val="0"/>
        <w:spacing w:after="120" w:line="30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</w:p>
    <w:p w:rsidR="00207A17" w:rsidRDefault="00207A17" w:rsidP="00E05FAD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E7633D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E7633D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0A35DC" w:rsidRDefault="00207A17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rStyle w:val="Textedelespacerserv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E05FAD">
        <w:rPr>
          <w:rStyle w:val="Textedelespacerserv"/>
        </w:rPr>
        <w:t>Cliquez ici pour taper du texte</w:t>
      </w: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/>
    <w:p w:rsidR="000A35DC" w:rsidRDefault="000A35DC" w:rsidP="000A35DC"/>
    <w:p w:rsidR="000A35DC" w:rsidRPr="000A35DC" w:rsidRDefault="000A35DC" w:rsidP="000A35DC"/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Tampon à ouverture assistée TOA</w:t>
      </w:r>
    </w:p>
    <w:p w:rsidR="00D15C17" w:rsidRPr="00D15C17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</w:p>
    <w:p w:rsidR="00D15C17" w:rsidRPr="005A28CE" w:rsidRDefault="00D15C17" w:rsidP="00D15C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  <w:r w:rsidRPr="005A28CE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Tampon 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de regard à remplir à ouverture assistée</w:t>
      </w:r>
    </w:p>
    <w:p w:rsidR="00D15C17" w:rsidRDefault="00D15C17" w:rsidP="00D15C17">
      <w:pPr>
        <w:pStyle w:val="Paragraphedeliste"/>
        <w:spacing w:before="100" w:beforeAutospacing="1" w:after="100" w:afterAutospacing="1" w:line="276" w:lineRule="auto"/>
        <w:ind w:left="568" w:right="-709"/>
        <w:rPr>
          <w:rFonts w:ascii="Arial" w:eastAsia="Times New Roman" w:hAnsi="Arial" w:cs="Arial"/>
          <w:color w:val="002C68"/>
          <w:lang w:eastAsia="fr-FR"/>
        </w:rPr>
      </w:pPr>
    </w:p>
    <w:p w:rsidR="00207A17" w:rsidRDefault="00207A17" w:rsidP="001C7524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Fabriqué en inox 304L.</w:t>
      </w:r>
    </w:p>
    <w:p w:rsidR="00207A17" w:rsidRPr="00C64B83" w:rsidRDefault="00207A17" w:rsidP="001C7524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Résistance</w:t>
      </w:r>
      <w:r w:rsidRPr="00C64B83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427629370"/>
          <w:dropDownList>
            <w:listItem w:displayText="Choisissez un élément." w:value="Choisissez un élément."/>
            <w:listItem w:displayText="125kn" w:value="125kn"/>
            <w:listItem w:displayText="250kn" w:value="250kn"/>
          </w:dropDownList>
        </w:sdtPr>
        <w:sdtEndPr/>
        <w:sdtContent>
          <w:r w:rsidRPr="00116CCE">
            <w:rPr>
              <w:color w:val="FF9851"/>
            </w:rPr>
            <w:t>Choisissez un élément.</w:t>
          </w:r>
        </w:sdtContent>
      </w:sdt>
    </w:p>
    <w:p w:rsidR="00207A17" w:rsidRDefault="00207A17" w:rsidP="001C7524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 xml:space="preserve">Entièrement rempli de béton (45 </w:t>
      </w:r>
      <w:proofErr w:type="spellStart"/>
      <w:r>
        <w:rPr>
          <w:rFonts w:ascii="Arial" w:eastAsia="Times New Roman" w:hAnsi="Arial" w:cs="Arial"/>
          <w:color w:val="002C68"/>
          <w:lang w:eastAsia="fr-FR"/>
        </w:rPr>
        <w:t>mPA</w:t>
      </w:r>
      <w:proofErr w:type="spellEnd"/>
      <w:r>
        <w:rPr>
          <w:rFonts w:ascii="Arial" w:eastAsia="Times New Roman" w:hAnsi="Arial" w:cs="Arial"/>
          <w:color w:val="002C68"/>
          <w:lang w:eastAsia="fr-FR"/>
        </w:rPr>
        <w:t xml:space="preserve"> 28 j).</w:t>
      </w:r>
    </w:p>
    <w:p w:rsidR="00207A17" w:rsidRPr="00116CCE" w:rsidRDefault="00207A17" w:rsidP="001C7524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116CCE">
        <w:rPr>
          <w:rFonts w:ascii="Arial" w:eastAsia="Times New Roman" w:hAnsi="Arial" w:cs="Arial"/>
          <w:color w:val="002C68"/>
          <w:lang w:eastAsia="fr-FR"/>
        </w:rPr>
        <w:t xml:space="preserve">Hauteur </w:t>
      </w:r>
      <w:sdt>
        <w:sdtPr>
          <w:rPr>
            <w:color w:val="FF9851"/>
          </w:rPr>
          <w:id w:val="1954056710"/>
          <w:dropDownList>
            <w:listItem w:displayText="Choisissez un élément." w:value="Choisissez un élément."/>
            <w:listItem w:displayText="80 mm" w:value="80 mm"/>
            <w:listItem w:displayText="120 mm" w:value="120 mm"/>
          </w:dropDownList>
        </w:sdtPr>
        <w:sdtEndPr/>
        <w:sdtContent>
          <w:r w:rsidRPr="00116CCE">
            <w:rPr>
              <w:color w:val="FF9851"/>
            </w:rPr>
            <w:t>Choisissez un élément.</w:t>
          </w:r>
        </w:sdtContent>
      </w:sdt>
    </w:p>
    <w:p w:rsidR="00207A17" w:rsidRDefault="00207A17" w:rsidP="001C7524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standard : </w:t>
      </w:r>
      <w:sdt>
        <w:sdtPr>
          <w:rPr>
            <w:color w:val="FF9851"/>
          </w:rPr>
          <w:id w:val="-2021231166"/>
          <w:dropDownList>
            <w:listItem w:displayText="Choisissez un élément." w:value="Choisissez un élément."/>
            <w:listItem w:displayText="600 x 600" w:value="600 x 600"/>
            <w:listItem w:displayText="700 x 700" w:value="700 x 700"/>
            <w:listItem w:displayText="800 x 800" w:value="800 x 800"/>
            <w:listItem w:displayText="1000 x 1000" w:value="1000 x 1000"/>
          </w:dropDownList>
        </w:sdtPr>
        <w:sdtEndPr/>
        <w:sdtContent>
          <w:r w:rsidRPr="00116CCE">
            <w:rPr>
              <w:color w:val="FF9851"/>
            </w:rPr>
            <w:t>Choisissez un élément.</w:t>
          </w:r>
        </w:sdtContent>
      </w:sdt>
      <w:r w:rsidRPr="002079DF">
        <w:rPr>
          <w:rFonts w:ascii="Arial" w:eastAsia="Times New Roman" w:hAnsi="Arial" w:cs="Arial"/>
          <w:color w:val="002C68"/>
          <w:lang w:eastAsia="fr-FR"/>
        </w:rPr>
        <w:t xml:space="preserve"> </w:t>
      </w:r>
      <w:r>
        <w:rPr>
          <w:rFonts w:ascii="Arial" w:eastAsia="Times New Roman" w:hAnsi="Arial" w:cs="Arial"/>
          <w:color w:val="002C68"/>
          <w:lang w:eastAsia="fr-FR"/>
        </w:rPr>
        <w:t>(autres sur demande)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Style w:val="Textedelespacerserv"/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</w:t>
      </w:r>
      <w:r>
        <w:rPr>
          <w:rFonts w:ascii="Arial" w:eastAsia="Times New Roman" w:hAnsi="Arial" w:cs="Arial"/>
          <w:color w:val="002C68"/>
          <w:lang w:eastAsia="fr-FR"/>
        </w:rPr>
        <w:t xml:space="preserve">sur </w:t>
      </w:r>
      <w:r w:rsidRPr="002079DF">
        <w:rPr>
          <w:rFonts w:ascii="Arial" w:eastAsia="Times New Roman" w:hAnsi="Arial" w:cs="Arial"/>
          <w:color w:val="002C68"/>
          <w:lang w:eastAsia="fr-FR"/>
        </w:rPr>
        <w:t xml:space="preserve">mesure : </w:t>
      </w:r>
      <w:r w:rsidRPr="002079DF">
        <w:rPr>
          <w:rStyle w:val="Textedelespacerserv"/>
        </w:rPr>
        <w:t>Cliquez ou appuyez ici pour entrer du texte.</w:t>
      </w:r>
    </w:p>
    <w:p w:rsidR="00207A17" w:rsidRPr="007061A1" w:rsidRDefault="00207A17" w:rsidP="001C7524">
      <w:pPr>
        <w:shd w:val="clear" w:color="auto" w:fill="FFFFFF"/>
        <w:spacing w:after="150" w:line="240" w:lineRule="auto"/>
        <w:ind w:left="284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</w:p>
    <w:p w:rsidR="00207A17" w:rsidRPr="007061A1" w:rsidRDefault="00207A17" w:rsidP="001C7524">
      <w:pPr>
        <w:shd w:val="clear" w:color="auto" w:fill="FFFFFF"/>
        <w:spacing w:after="150" w:line="240" w:lineRule="auto"/>
        <w:ind w:left="284" w:hanging="284"/>
        <w:textAlignment w:val="baseline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7061A1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Le tampon de regard est équipé de : 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 xml:space="preserve">2 vérins </w:t>
      </w:r>
      <w:r>
        <w:rPr>
          <w:rFonts w:ascii="Arial" w:eastAsia="Times New Roman" w:hAnsi="Arial" w:cs="Arial"/>
          <w:color w:val="002C68"/>
          <w:lang w:eastAsia="fr-FR"/>
        </w:rPr>
        <w:t>à gaz pour pose en atmosphère non agressive,</w:t>
      </w:r>
      <w:r w:rsidRPr="007061A1">
        <w:rPr>
          <w:rFonts w:ascii="Arial" w:eastAsia="Times New Roman" w:hAnsi="Arial" w:cs="Arial"/>
          <w:color w:val="002C68"/>
          <w:lang w:eastAsia="fr-FR"/>
        </w:rPr>
        <w:t> 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>2 anneaux d</w:t>
      </w:r>
      <w:r>
        <w:rPr>
          <w:rFonts w:ascii="Arial" w:eastAsia="Times New Roman" w:hAnsi="Arial" w:cs="Arial"/>
          <w:color w:val="002C68"/>
          <w:lang w:eastAsia="fr-FR"/>
        </w:rPr>
        <w:t>e levage, un joint d'étanchéité,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 xml:space="preserve">1 compas </w:t>
      </w:r>
      <w:proofErr w:type="spellStart"/>
      <w:r w:rsidRPr="007061A1">
        <w:rPr>
          <w:rFonts w:ascii="Arial" w:eastAsia="Times New Roman" w:hAnsi="Arial" w:cs="Arial"/>
          <w:color w:val="002C68"/>
          <w:lang w:eastAsia="fr-FR"/>
        </w:rPr>
        <w:t>anti-basculement</w:t>
      </w:r>
      <w:proofErr w:type="spellEnd"/>
      <w:r>
        <w:rPr>
          <w:rFonts w:ascii="Arial" w:eastAsia="Times New Roman" w:hAnsi="Arial" w:cs="Arial"/>
          <w:color w:val="002C68"/>
          <w:lang w:eastAsia="fr-FR"/>
        </w:rPr>
        <w:t>,</w:t>
      </w:r>
      <w:r w:rsidRPr="007061A1">
        <w:rPr>
          <w:rFonts w:ascii="Arial" w:eastAsia="Times New Roman" w:hAnsi="Arial" w:cs="Arial"/>
          <w:color w:val="002C68"/>
          <w:lang w:eastAsia="fr-FR"/>
        </w:rPr>
        <w:t> 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>2 vis de verrouillage.</w:t>
      </w:r>
    </w:p>
    <w:p w:rsidR="000A35DC" w:rsidRDefault="000A35DC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P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0A35DC" w:rsidRDefault="000A35DC" w:rsidP="000A35DC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A35DC" w:rsidRDefault="000A35DC" w:rsidP="00D93E3C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Pr="001B682B" w:rsidRDefault="000A35DC" w:rsidP="000A35DC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0A35DC" w:rsidRPr="004662EC" w:rsidRDefault="000A35DC" w:rsidP="000A35DC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0A35DC" w:rsidRPr="00F22B3F" w:rsidRDefault="000A35DC" w:rsidP="000A35DC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Tampon de regard à paver</w:t>
      </w:r>
    </w:p>
    <w:p w:rsidR="000A35DC" w:rsidRPr="00E7633D" w:rsidRDefault="000A35DC" w:rsidP="000A35DC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</w:p>
    <w:p w:rsidR="00207A17" w:rsidRPr="005A28CE" w:rsidRDefault="00207A17" w:rsidP="00D93E3C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  <w:r w:rsidRPr="005A28CE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Tampon 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de regard à paver non étanche</w:t>
      </w:r>
    </w:p>
    <w:p w:rsidR="00207A17" w:rsidRPr="00C64B83" w:rsidRDefault="00207A17" w:rsidP="00D93E3C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Résistance</w:t>
      </w:r>
      <w:r w:rsidRPr="00C64B83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-1740930678"/>
          <w:dropDownList>
            <w:listItem w:displayText="Choisissez un élément." w:value="Choisissez un élément."/>
            <w:listItem w:displayText="125kn" w:value="125kn"/>
            <w:listItem w:displayText="250kn" w:value="250kn"/>
            <w:listItem w:displayText="400kn" w:value="400kn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</w:p>
    <w:p w:rsidR="00207A17" w:rsidRDefault="00207A17" w:rsidP="00D93E3C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1E6A47">
        <w:rPr>
          <w:rFonts w:ascii="Arial" w:eastAsia="Times New Roman" w:hAnsi="Arial" w:cs="Arial"/>
          <w:color w:val="002C68"/>
          <w:lang w:eastAsia="fr-FR"/>
        </w:rPr>
        <w:t>Équipé d’un treillis soudé, 4 pattes de scellement.</w:t>
      </w:r>
    </w:p>
    <w:p w:rsidR="00207A17" w:rsidRDefault="00207A17" w:rsidP="00D93E3C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 xml:space="preserve">Hauteur </w:t>
      </w:r>
      <w:sdt>
        <w:sdtPr>
          <w:rPr>
            <w:color w:val="FF9851"/>
          </w:rPr>
          <w:id w:val="1059752160"/>
          <w:dropDownList>
            <w:listItem w:displayText="Choisissez un élément." w:value="Choisissez un élément."/>
            <w:listItem w:displayText="80 mm" w:value="80 mm"/>
            <w:listItem w:displayText="120 mm" w:value="120 mm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</w:p>
    <w:p w:rsidR="00207A17" w:rsidRPr="002079DF" w:rsidRDefault="00207A17" w:rsidP="00D93E3C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 xml:space="preserve">Ouverture par </w:t>
      </w:r>
      <w:sdt>
        <w:sdtPr>
          <w:rPr>
            <w:color w:val="FF9851"/>
          </w:rPr>
          <w:id w:val="-114760111"/>
          <w:dropDownList>
            <w:listItem w:displayText="Choisissez un élément." w:value="Choisissez un élément."/>
            <w:listItem w:displayText="Pattes de manutention intégrées" w:value="Pattes de manutention intégrées"/>
            <w:listItem w:displayText="Clé de décollement et de levage" w:value="Clé de décollement et de levage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</w:p>
    <w:p w:rsidR="00207A17" w:rsidRDefault="00207A17" w:rsidP="00D93E3C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standard : passage libre </w:t>
      </w:r>
      <w:sdt>
        <w:sdtPr>
          <w:rPr>
            <w:color w:val="FF9851"/>
          </w:rPr>
          <w:id w:val="-1412466106"/>
          <w:dropDownList>
            <w:listItem w:displayText="Choisissez un élément." w:value="Choisissez un élément."/>
            <w:listItem w:displayText="200 x 200" w:value="200 x 200"/>
            <w:listItem w:displayText="300 x 300" w:value="300 x 300"/>
            <w:listItem w:displayText="400 x 400" w:value="400 x 400"/>
            <w:listItem w:displayText="500 x 500" w:value="500 x 500"/>
            <w:listItem w:displayText="600 x 600" w:value="600 x 600"/>
            <w:listItem w:displayText="700 x 700" w:value="700 x 700"/>
            <w:listItem w:displayText="800 x 800" w:value="800 x 800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  <w:r w:rsidRPr="002079DF">
        <w:rPr>
          <w:rFonts w:ascii="Arial" w:eastAsia="Times New Roman" w:hAnsi="Arial" w:cs="Arial"/>
          <w:color w:val="002C68"/>
          <w:lang w:eastAsia="fr-FR"/>
        </w:rPr>
        <w:t xml:space="preserve"> </w:t>
      </w:r>
    </w:p>
    <w:p w:rsidR="00207A17" w:rsidRPr="002079DF" w:rsidRDefault="00207A17" w:rsidP="00D93E3C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</w:t>
      </w:r>
      <w:r>
        <w:rPr>
          <w:rFonts w:ascii="Arial" w:eastAsia="Times New Roman" w:hAnsi="Arial" w:cs="Arial"/>
          <w:color w:val="002C68"/>
          <w:lang w:eastAsia="fr-FR"/>
        </w:rPr>
        <w:t xml:space="preserve">sur </w:t>
      </w:r>
      <w:r w:rsidRPr="002079DF">
        <w:rPr>
          <w:rFonts w:ascii="Arial" w:eastAsia="Times New Roman" w:hAnsi="Arial" w:cs="Arial"/>
          <w:color w:val="002C68"/>
          <w:lang w:eastAsia="fr-FR"/>
        </w:rPr>
        <w:t xml:space="preserve">mesure : </w:t>
      </w:r>
      <w:r w:rsidRPr="002079DF">
        <w:rPr>
          <w:rStyle w:val="Textedelespacerserv"/>
        </w:rPr>
        <w:t>Cliquez ou appuyez ici pour entrer du texte.</w:t>
      </w:r>
    </w:p>
    <w:p w:rsidR="00207A17" w:rsidRPr="009352CF" w:rsidRDefault="00207A17" w:rsidP="00D93E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C68"/>
          <w:sz w:val="18"/>
          <w:szCs w:val="18"/>
          <w:lang w:eastAsia="fr-FR"/>
        </w:rPr>
      </w:pPr>
    </w:p>
    <w:p w:rsidR="00207A17" w:rsidRDefault="00207A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A35DC" w:rsidRDefault="000A35DC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1C7524" w:rsidRDefault="00D15C17" w:rsidP="00D22B9E">
      <w:pPr>
        <w:ind w:firstLine="567"/>
        <w:rPr>
          <w:rFonts w:ascii="Arial" w:hAnsi="Arial" w:cs="Arial"/>
          <w:b/>
          <w:bCs/>
          <w:color w:val="5B9BD5" w:themeColor="accent1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D22B9E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Tampon de regard étanche</w:t>
      </w:r>
    </w:p>
    <w:p w:rsidR="00D15C17" w:rsidRPr="00E7633D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</w:p>
    <w:p w:rsidR="00D15C17" w:rsidRPr="005A28CE" w:rsidRDefault="00D15C17" w:rsidP="00D15C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  <w:r w:rsidRPr="005A28CE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Tampon de regard à remplir étanche par compression d’un joint torique fermé par vis de serrage, en </w:t>
      </w:r>
      <w:sdt>
        <w:sdtPr>
          <w:rPr>
            <w:b/>
            <w:bCs/>
            <w:color w:val="FF9851"/>
            <w:sz w:val="24"/>
            <w:szCs w:val="24"/>
          </w:rPr>
          <w:id w:val="1994986220"/>
          <w:dropDownList>
            <w:listItem w:displayText="Choisissez un élément." w:value="Choisissez un élément."/>
            <w:listItem w:displayText="aluminium" w:value="aluminium"/>
            <w:listItem w:displayText="acier galvanisé" w:value="acier galvanisé"/>
            <w:listItem w:displayText="acier inoxidable" w:value="acier inoxidable"/>
          </w:dropDownList>
        </w:sdtPr>
        <w:sdtEndPr/>
        <w:sdtContent>
          <w:r w:rsidRPr="005A28CE">
            <w:rPr>
              <w:b/>
              <w:bCs/>
              <w:color w:val="FF9851"/>
              <w:sz w:val="24"/>
              <w:szCs w:val="24"/>
            </w:rPr>
            <w:t>Choisissez un élément.</w:t>
          </w:r>
        </w:sdtContent>
      </w:sdt>
    </w:p>
    <w:p w:rsidR="00D15C17" w:rsidRPr="00C64B83" w:rsidRDefault="00D15C17" w:rsidP="00D15C17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Résistance</w:t>
      </w:r>
      <w:r w:rsidRPr="00C64B83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916212636"/>
          <w:dropDownList>
            <w:listItem w:displayText="Choisissez un élément." w:value="Choisissez un élément."/>
            <w:listItem w:displayText="15kn" w:value="15kn"/>
            <w:listItem w:displayText="125kn" w:value="125kn"/>
            <w:listItem w:displayText="250kn" w:value="250kn"/>
          </w:dropDownList>
        </w:sdtPr>
        <w:sdtEndPr/>
        <w:sdtContent>
          <w:r w:rsidRPr="005A28CE">
            <w:rPr>
              <w:color w:val="FF9851"/>
            </w:rPr>
            <w:t>Choisissez un élément.</w:t>
          </w:r>
        </w:sdtContent>
      </w:sdt>
    </w:p>
    <w:p w:rsidR="00D15C17" w:rsidRDefault="00D15C17" w:rsidP="00D15C17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5A28CE">
        <w:rPr>
          <w:rFonts w:ascii="Arial" w:eastAsia="Times New Roman" w:hAnsi="Arial" w:cs="Arial"/>
          <w:color w:val="002C68"/>
          <w:lang w:eastAsia="fr-FR"/>
        </w:rPr>
        <w:t xml:space="preserve">250 </w:t>
      </w:r>
      <w:proofErr w:type="spellStart"/>
      <w:r w:rsidRPr="005A28CE">
        <w:rPr>
          <w:rFonts w:ascii="Arial" w:eastAsia="Times New Roman" w:hAnsi="Arial" w:cs="Arial"/>
          <w:color w:val="002C68"/>
          <w:lang w:eastAsia="fr-FR"/>
        </w:rPr>
        <w:t>kn</w:t>
      </w:r>
      <w:proofErr w:type="spellEnd"/>
      <w:r w:rsidRPr="005A28CE">
        <w:rPr>
          <w:rFonts w:ascii="Arial" w:eastAsia="Times New Roman" w:hAnsi="Arial" w:cs="Arial"/>
          <w:color w:val="002C68"/>
          <w:lang w:eastAsia="fr-FR"/>
        </w:rPr>
        <w:t> : uniquement en acier inoxydable ou galvanisé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D15C17" w:rsidRDefault="00D15C17" w:rsidP="00D15C17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1E6A47">
        <w:rPr>
          <w:rFonts w:ascii="Arial" w:eastAsia="Times New Roman" w:hAnsi="Arial" w:cs="Arial"/>
          <w:color w:val="002C68"/>
          <w:lang w:eastAsia="fr-FR"/>
        </w:rPr>
        <w:t>Équipé d’un treillis soudé, 4 pattes de scellement.</w:t>
      </w:r>
    </w:p>
    <w:p w:rsidR="00D15C17" w:rsidRPr="002079DF" w:rsidRDefault="00D15C17" w:rsidP="00D15C17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>Livré avec 3 clés de manutention et une notice de pose. </w:t>
      </w:r>
    </w:p>
    <w:p w:rsidR="00D15C17" w:rsidRDefault="00D15C17" w:rsidP="00D15C17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standard : passage libre </w:t>
      </w:r>
      <w:sdt>
        <w:sdtPr>
          <w:rPr>
            <w:color w:val="FF9851"/>
          </w:rPr>
          <w:id w:val="-427821903"/>
          <w:dropDownList>
            <w:listItem w:displayText="Choisissez un élément." w:value="Choisissez un élément."/>
            <w:listItem w:displayText="300 x 300" w:value="300 x 300"/>
            <w:listItem w:displayText="400 x 400" w:value="400 x 400"/>
            <w:listItem w:displayText="450 x 450" w:value="450 x 450"/>
            <w:listItem w:displayText="400 x 600" w:value="400 x 600"/>
            <w:listItem w:displayText="500 x 500" w:value="500 x 500"/>
            <w:listItem w:displayText="600 x 600" w:value="600 x 600"/>
            <w:listItem w:displayText="600 x 800 " w:value="600 x 800 "/>
            <w:listItem w:displayText="700 x 700" w:value="700 x 700"/>
            <w:listItem w:displayText="800 x 800" w:value="800 x 800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  <w:r w:rsidRPr="002079DF">
        <w:rPr>
          <w:rFonts w:ascii="Arial" w:eastAsia="Times New Roman" w:hAnsi="Arial" w:cs="Arial"/>
          <w:color w:val="002C68"/>
          <w:lang w:eastAsia="fr-FR"/>
        </w:rPr>
        <w:t xml:space="preserve"> </w:t>
      </w:r>
    </w:p>
    <w:p w:rsidR="00D15C17" w:rsidRPr="002079DF" w:rsidRDefault="00D15C17" w:rsidP="00D15C17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</w:t>
      </w:r>
      <w:r>
        <w:rPr>
          <w:rFonts w:ascii="Arial" w:eastAsia="Times New Roman" w:hAnsi="Arial" w:cs="Arial"/>
          <w:color w:val="002C68"/>
          <w:lang w:eastAsia="fr-FR"/>
        </w:rPr>
        <w:t xml:space="preserve">sur </w:t>
      </w:r>
      <w:r w:rsidRPr="002079DF">
        <w:rPr>
          <w:rFonts w:ascii="Arial" w:eastAsia="Times New Roman" w:hAnsi="Arial" w:cs="Arial"/>
          <w:color w:val="002C68"/>
          <w:lang w:eastAsia="fr-FR"/>
        </w:rPr>
        <w:t xml:space="preserve">mesure : </w:t>
      </w:r>
      <w:r w:rsidRPr="002079DF">
        <w:rPr>
          <w:rStyle w:val="Textedelespacerserv"/>
        </w:rPr>
        <w:t>Cliquez ou appuyez ici pour entrer du texte.</w:t>
      </w:r>
    </w:p>
    <w:p w:rsidR="00F00AE8" w:rsidRDefault="00F00AE8">
      <w:bookmarkStart w:id="1" w:name="_GoBack"/>
      <w:bookmarkEnd w:id="1"/>
    </w:p>
    <w:sectPr w:rsidR="00F00AE8" w:rsidSect="00082AF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10" w:rsidRDefault="002D6610" w:rsidP="00082AFB">
      <w:pPr>
        <w:spacing w:after="0" w:line="240" w:lineRule="auto"/>
      </w:pPr>
      <w:r>
        <w:separator/>
      </w:r>
    </w:p>
  </w:endnote>
  <w:endnote w:type="continuationSeparator" w:id="0">
    <w:p w:rsidR="002D6610" w:rsidRDefault="002D6610" w:rsidP="0008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B3" w:rsidRDefault="002D6610" w:rsidP="00A75CC9">
    <w:pPr>
      <w:pStyle w:val="Pieddepage"/>
      <w:jc w:val="both"/>
    </w:pP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06EE9" wp14:editId="692410FE">
              <wp:simplePos x="0" y="0"/>
              <wp:positionH relativeFrom="column">
                <wp:posOffset>4311389</wp:posOffset>
              </wp:positionH>
              <wp:positionV relativeFrom="paragraph">
                <wp:posOffset>481965</wp:posOffset>
              </wp:positionV>
              <wp:extent cx="2031626" cy="209177"/>
              <wp:effectExtent l="0" t="0" r="0" b="0"/>
              <wp:wrapNone/>
              <wp:docPr id="17846186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626" cy="209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CCTP : C</w:t>
                          </w:r>
                          <w:r w:rsidRPr="00A75CC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aniveau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MARINA</w:t>
                          </w:r>
                          <w:r w:rsidRPr="00A75CC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06EE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39.5pt;margin-top:37.95pt;width:159.9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" filled="f" stroked="f">
              <v:textbox>
                <w:txbxContent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CCTP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: C</w:t>
                    </w:r>
                    <w:r w:rsidRPr="00A75CC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aniveau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MARINA</w:t>
                    </w:r>
                    <w:r w:rsidRPr="00A75CC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fr-FR"/>
      </w:rPr>
      <w:drawing>
        <wp:anchor distT="0" distB="0" distL="114300" distR="114300" simplePos="0" relativeHeight="251665408" behindDoc="1" locked="1" layoutInCell="1" allowOverlap="1" wp14:anchorId="641A64DF" wp14:editId="750D05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2361565"/>
          <wp:effectExtent l="0" t="0" r="3175" b="635"/>
          <wp:wrapNone/>
          <wp:docPr id="2" name="Image 2" descr="Une image contenant conception&#10;&#10;Description générée automatiquement avec une confiance fa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633623" name="Image 2" descr="Une image contenant conception&#10;&#10;Description générée automatiquement avec une confiance faib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36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786453" wp14:editId="290828DF">
              <wp:simplePos x="0" y="0"/>
              <wp:positionH relativeFrom="column">
                <wp:posOffset>1544320</wp:posOffset>
              </wp:positionH>
              <wp:positionV relativeFrom="paragraph">
                <wp:posOffset>171487</wp:posOffset>
              </wp:positionV>
              <wp:extent cx="1314824" cy="554990"/>
              <wp:effectExtent l="0" t="0" r="0" b="0"/>
              <wp:wrapNone/>
              <wp:docPr id="67572226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824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02 33 77 58 25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eqs@techneau.com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www.techneau.com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86453" id="_x0000_s1027" type="#_x0000_t202" style="position:absolute;left:0;text-align:left;margin-left:121.6pt;margin-top:13.5pt;width:103.55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" filled="f" stroked="f">
              <v:textbox>
                <w:txbxContent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 xml:space="preserve">02 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33 77 58 25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eqs@techneau.com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b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www.techneau.com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DD00C" wp14:editId="639AA3AA">
              <wp:simplePos x="0" y="0"/>
              <wp:positionH relativeFrom="column">
                <wp:posOffset>-552450</wp:posOffset>
              </wp:positionH>
              <wp:positionV relativeFrom="paragraph">
                <wp:posOffset>171563</wp:posOffset>
              </wp:positionV>
              <wp:extent cx="1941830" cy="554990"/>
              <wp:effectExtent l="0" t="0" r="0" b="0"/>
              <wp:wrapNone/>
              <wp:docPr id="170823535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83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75CC9"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Techneau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75CC9"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Z.A La Chevalerie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 w:rsidRPr="00A75CC9"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50570 Marigny-Le-Lozon - Franc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DD00C" id="_x0000_s1028" type="#_x0000_t202" style="position:absolute;left:0;text-align:left;margin-left:-43.5pt;margin-top:13.5pt;width:152.9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" filled="f" stroked="f">
              <v:textbox>
                <w:txbxContent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 w:rsidRPr="00A75CC9"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Techneau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 w:rsidRPr="00A75CC9"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Z.A La Chevalerie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b/>
                        <w:sz w:val="18"/>
                        <w:szCs w:val="18"/>
                        <w:lang w:val="it-IT"/>
                      </w:rPr>
                    </w:pPr>
                    <w:r w:rsidRPr="00A75CC9"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50570 Marigny-Le-Lozon - Franc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</w:p>
  <w:p w:rsidR="00082AFB" w:rsidRDefault="00082AFB" w:rsidP="00A75CC9">
    <w:pPr>
      <w:pStyle w:val="Pieddepage"/>
      <w:jc w:val="both"/>
    </w:pPr>
  </w:p>
  <w:p w:rsidR="00082AFB" w:rsidRDefault="00082AFB" w:rsidP="00A75CC9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10" w:rsidRDefault="002D6610" w:rsidP="00082AFB">
      <w:pPr>
        <w:spacing w:after="0" w:line="240" w:lineRule="auto"/>
      </w:pPr>
      <w:r>
        <w:separator/>
      </w:r>
    </w:p>
  </w:footnote>
  <w:footnote w:type="continuationSeparator" w:id="0">
    <w:p w:rsidR="002D6610" w:rsidRDefault="002D6610" w:rsidP="0008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01" w:rsidRDefault="003C2EE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70675" o:spid="_x0000_s2050" type="#_x0000_t75" alt="" style="position:absolute;margin-left:0;margin-top:0;width:0;height:0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DE" w:rsidRPr="005F52DE" w:rsidRDefault="003C2EED" w:rsidP="0008108A">
    <w:pPr>
      <w:pStyle w:val="En-tte"/>
      <w:ind w:left="284" w:hanging="170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70676" o:spid="_x0000_s2051" type="#_x0000_t75" alt="" style="position:absolute;left:0;text-align:left;margin-left:0;margin-top:0;width:0;height:0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  <w:r w:rsidR="002D6610">
      <w:rPr>
        <w:noProof/>
        <w:lang w:eastAsia="fr-FR"/>
      </w:rPr>
      <w:drawing>
        <wp:inline distT="0" distB="0" distL="0" distR="0" wp14:anchorId="1B4BF191" wp14:editId="6B0D0C6F">
          <wp:extent cx="7560000" cy="1982500"/>
          <wp:effectExtent l="0" t="0" r="0" b="0"/>
          <wp:docPr id="1" name="Image 1" descr="Une image contenant croquis, dessin, diagramme, Pl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35790" name="Image 1" descr="Une image contenant croquis, dessin, diagramme, Pl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01" w:rsidRDefault="003C2EE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70674" o:spid="_x0000_s2049" type="#_x0000_t75" alt="" style="position:absolute;margin-left:0;margin-top:0;width:0;height:0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715"/>
    <w:multiLevelType w:val="hybridMultilevel"/>
    <w:tmpl w:val="73C240EC"/>
    <w:lvl w:ilvl="0" w:tplc="2A0C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8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3334"/>
    <w:multiLevelType w:val="hybridMultilevel"/>
    <w:tmpl w:val="8040BFDE"/>
    <w:lvl w:ilvl="0" w:tplc="2A0C88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9851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17"/>
    <w:rsid w:val="00082AFB"/>
    <w:rsid w:val="000A35DC"/>
    <w:rsid w:val="00207A17"/>
    <w:rsid w:val="002D6610"/>
    <w:rsid w:val="003C2EED"/>
    <w:rsid w:val="00D15C17"/>
    <w:rsid w:val="00F0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F1F475"/>
  <w15:chartTrackingRefBased/>
  <w15:docId w15:val="{094B062C-A3AB-4809-A458-E6EF298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A17"/>
    <w:pPr>
      <w:ind w:left="720"/>
      <w:contextualSpacing/>
    </w:pPr>
    <w:rPr>
      <w:rFonts w:eastAsiaTheme="minorEastAsia"/>
    </w:rPr>
  </w:style>
  <w:style w:type="character" w:styleId="Textedelespacerserv">
    <w:name w:val="Placeholder Text"/>
    <w:basedOn w:val="Policepardfaut"/>
    <w:uiPriority w:val="99"/>
    <w:semiHidden/>
    <w:qFormat/>
    <w:rsid w:val="00207A1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07A17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207A1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207A17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207A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JOUANNE Manon</dc:creator>
  <cp:keywords/>
  <dc:description/>
  <cp:lastModifiedBy>JOUANNE Manon</cp:lastModifiedBy>
  <cp:revision>2</cp:revision>
  <dcterms:created xsi:type="dcterms:W3CDTF">2025-04-14T14:26:00Z</dcterms:created>
  <dcterms:modified xsi:type="dcterms:W3CDTF">2025-04-14T14:26:00Z</dcterms:modified>
</cp:coreProperties>
</file>